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right" w:leader="none" w:pos="8838"/>
        </w:tabs>
        <w:spacing w:line="36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999489</wp:posOffset>
                </wp:positionH>
                <wp:positionV relativeFrom="margin">
                  <wp:posOffset>144145</wp:posOffset>
                </wp:positionV>
                <wp:extent cx="3584575" cy="279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60063" y="3646650"/>
                          <a:ext cx="3571875" cy="266700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 cap="flat" cmpd="sng" w="12700">
                          <a:solidFill>
                            <a:srgbClr val="F7941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999489</wp:posOffset>
                </wp:positionH>
                <wp:positionV relativeFrom="margin">
                  <wp:posOffset>144145</wp:posOffset>
                </wp:positionV>
                <wp:extent cx="3584575" cy="2794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4575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ffffff"/>
          <w:rtl w:val="0"/>
        </w:rPr>
        <w:t xml:space="preserve">FONDO INCUBA UOH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color w:val="f7941d"/>
          <w:sz w:val="24"/>
          <w:szCs w:val="24"/>
        </w:rPr>
      </w:pPr>
      <w:r w:rsidDel="00000000" w:rsidR="00000000" w:rsidRPr="00000000">
        <w:rPr>
          <w:b w:val="1"/>
          <w:color w:val="f7941d"/>
          <w:sz w:val="24"/>
          <w:szCs w:val="24"/>
          <w:rtl w:val="0"/>
        </w:rPr>
        <w:t xml:space="preserve">FORMULARIO DE POSTULACIÓN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color w:val="f7941d"/>
          <w:sz w:val="24"/>
          <w:szCs w:val="24"/>
        </w:rPr>
      </w:pPr>
      <w:r w:rsidDel="00000000" w:rsidR="00000000" w:rsidRPr="00000000">
        <w:rPr>
          <w:color w:val="f7941d"/>
          <w:sz w:val="24"/>
          <w:szCs w:val="24"/>
          <w:rtl w:val="0"/>
        </w:rPr>
        <w:t xml:space="preserve">CONVOCATORIA 2024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1.- Identificación del Proyecto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center"/>
        <w:tblLayout w:type="fixed"/>
        <w:tblLook w:val="0400"/>
      </w:tblPr>
      <w:tblGrid>
        <w:gridCol w:w="3256"/>
        <w:gridCol w:w="481"/>
        <w:gridCol w:w="5614"/>
        <w:tblGridChange w:id="0">
          <w:tblGrid>
            <w:gridCol w:w="3256"/>
            <w:gridCol w:w="481"/>
            <w:gridCol w:w="561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Nombre de la Iniciativa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Categoría a la que postula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(marque con una x)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Pre-Incuba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Incuba</w:t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center"/>
        <w:tblLayout w:type="fixed"/>
        <w:tblLook w:val="0400"/>
      </w:tblPr>
      <w:tblGrid>
        <w:gridCol w:w="3256"/>
        <w:gridCol w:w="481"/>
        <w:gridCol w:w="5614"/>
        <w:tblGridChange w:id="0">
          <w:tblGrid>
            <w:gridCol w:w="3256"/>
            <w:gridCol w:w="481"/>
            <w:gridCol w:w="561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Área a la que postula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(marque con una x)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Cultural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Vida Saludable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Acción Social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Organización Estudiantil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Calidad de Vida Universitaria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Transformación digital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Inclusión, diversidad y equidad de género</w:t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1.0" w:type="dxa"/>
        <w:jc w:val="center"/>
        <w:tblLayout w:type="fixed"/>
        <w:tblLook w:val="0400"/>
      </w:tblPr>
      <w:tblGrid>
        <w:gridCol w:w="3256"/>
        <w:gridCol w:w="6095"/>
        <w:tblGridChange w:id="0">
          <w:tblGrid>
            <w:gridCol w:w="3256"/>
            <w:gridCol w:w="60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Coordinador/a de Proyecto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 institucional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3256"/>
        <w:gridCol w:w="6095"/>
        <w:tblGridChange w:id="0">
          <w:tblGrid>
            <w:gridCol w:w="3256"/>
            <w:gridCol w:w="60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Subcoordinador/a de Proyecto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 institucional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3256"/>
        <w:gridCol w:w="6095"/>
        <w:tblGridChange w:id="0">
          <w:tblGrid>
            <w:gridCol w:w="3256"/>
            <w:gridCol w:w="60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Encargado/a de Finanzas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 institucional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3256"/>
        <w:gridCol w:w="6095"/>
        <w:tblGridChange w:id="0">
          <w:tblGrid>
            <w:gridCol w:w="3256"/>
            <w:gridCol w:w="60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Integrante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67171"/>
                <w:sz w:val="18"/>
                <w:szCs w:val="18"/>
                <w:rtl w:val="0"/>
              </w:rPr>
              <w:t xml:space="preserve">(repetir tabla de acuerdo al número de integrantes)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 institucional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C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2.- Relevancia del Proyecto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3.0" w:type="dxa"/>
        <w:jc w:val="center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Resumen de la propuesta (Máximo 30 líneas)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3.0" w:type="dxa"/>
        <w:jc w:val="center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Problemática(s) identificada(s) (Máximo 10 líneas)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Objetivos del Proyecto. Describir objetivo general y objetivos específicos. (Máximo 8 líneas)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93.0" w:type="dxa"/>
        <w:jc w:val="center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Describir la población objetivo del proyecto, beneficiarios(as) directos(as) e indirectos(as). (Máximo 8 líneas)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3.- Pertinencia del Proyecto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97.0" w:type="dxa"/>
        <w:jc w:val="center"/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¿Cuál(es) es(son) la(s) solución(es) que propone el proyecto para contribuir a mejorar la(s) problemática(s) mencionada(s)? (Máximo 10 líneas)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97.0" w:type="dxa"/>
        <w:jc w:val="center"/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¿Qué estrategia(s) utilizarán para llevar a cabo la solución propuesta? (Máximo 15 líneas)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4.- Actores</w:t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67.0" w:type="dxa"/>
        <w:jc w:val="center"/>
        <w:tblLayout w:type="fixed"/>
        <w:tblLook w:val="0400"/>
      </w:tblPr>
      <w:tblGrid>
        <w:gridCol w:w="9567"/>
        <w:tblGridChange w:id="0">
          <w:tblGrid>
            <w:gridCol w:w="956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Identificar todos los actores (externos e internos) que participarán en el proyecto y el rol que tendrán dentro de la iniciativa. (Máximo 10 líneas)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5.- Vinculación con la Comunidad.</w:t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04.0" w:type="dxa"/>
        <w:jc w:val="center"/>
        <w:tblLayout w:type="fixed"/>
        <w:tblLook w:val="0400"/>
      </w:tblPr>
      <w:tblGrid>
        <w:gridCol w:w="9704"/>
        <w:tblGridChange w:id="0">
          <w:tblGrid>
            <w:gridCol w:w="970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Identificar la(s) fases del proyecto en la(s) que participará la población beneficiaria (Formulación, ejecución, evaluación). Describa el rol que tendrá esta. (Máximo 10 líneas)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6.- Externalidades positivas</w:t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04.0" w:type="dxa"/>
        <w:jc w:val="center"/>
        <w:tblLayout w:type="fixed"/>
        <w:tblLook w:val="0400"/>
      </w:tblPr>
      <w:tblGrid>
        <w:gridCol w:w="9704"/>
        <w:tblGridChange w:id="0">
          <w:tblGrid>
            <w:gridCol w:w="970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¿El equipo organizador implementará estrategias que desarrollen externalidades positivas? ¿Cuáles? ¿De qué manera?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7.- Coherencia Interna del Proyecto. Matriz de Marco Lógico (máximo 2 páginas completas)</w:t>
      </w:r>
    </w:p>
    <w:p w:rsidR="00000000" w:rsidDel="00000000" w:rsidP="00000000" w:rsidRDefault="00000000" w:rsidRPr="00000000" w14:paraId="000000C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76.0" w:type="dxa"/>
        <w:jc w:val="center"/>
        <w:tblLayout w:type="fixed"/>
        <w:tblLook w:val="0400"/>
      </w:tblPr>
      <w:tblGrid>
        <w:gridCol w:w="1976"/>
        <w:gridCol w:w="1540"/>
        <w:gridCol w:w="1540"/>
        <w:gridCol w:w="1540"/>
        <w:gridCol w:w="1540"/>
        <w:gridCol w:w="1540"/>
        <w:tblGridChange w:id="0">
          <w:tblGrid>
            <w:gridCol w:w="1976"/>
            <w:gridCol w:w="1540"/>
            <w:gridCol w:w="1540"/>
            <w:gridCol w:w="1540"/>
            <w:gridCol w:w="1540"/>
            <w:gridCol w:w="15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Fórmula de Cálculo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Resultado Esperado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Medio de Verificación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Supuestos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Objetivo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Objetivo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Objetivo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8.- Calendarización </w:t>
      </w:r>
    </w:p>
    <w:p w:rsidR="00000000" w:rsidDel="00000000" w:rsidP="00000000" w:rsidRDefault="00000000" w:rsidRPr="00000000" w14:paraId="000000EB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38.999999999996" w:type="dxa"/>
        <w:jc w:val="center"/>
        <w:tblLayout w:type="fixed"/>
        <w:tblLook w:val="0400"/>
      </w:tblPr>
      <w:tblGrid>
        <w:gridCol w:w="1134"/>
        <w:gridCol w:w="1134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tblGridChange w:id="0">
          <w:tblGrid>
            <w:gridCol w:w="1134"/>
            <w:gridCol w:w="1134"/>
            <w:gridCol w:w="368"/>
            <w:gridCol w:w="369"/>
            <w:gridCol w:w="368"/>
            <w:gridCol w:w="369"/>
            <w:gridCol w:w="368"/>
            <w:gridCol w:w="369"/>
            <w:gridCol w:w="368"/>
            <w:gridCol w:w="369"/>
            <w:gridCol w:w="368"/>
            <w:gridCol w:w="369"/>
            <w:gridCol w:w="369"/>
            <w:gridCol w:w="368"/>
            <w:gridCol w:w="369"/>
            <w:gridCol w:w="368"/>
            <w:gridCol w:w="369"/>
            <w:gridCol w:w="368"/>
            <w:gridCol w:w="369"/>
            <w:gridCol w:w="368"/>
            <w:gridCol w:w="369"/>
            <w:gridCol w:w="36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76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Mes 1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76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Mes 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76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Mes 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76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Mes 4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76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Mes 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Objetivo Específico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Objetivo Específico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Objetivo Específico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5949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1"/>
        <w:gridCol w:w="2948"/>
        <w:tblGridChange w:id="0">
          <w:tblGrid>
            <w:gridCol w:w="3001"/>
            <w:gridCol w:w="294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Tiempo de ejecución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Cantidad de meses total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Cantidad de semanas total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Fecha de término estimada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B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9.- Presupuesto del Proyecto</w:t>
      </w:r>
    </w:p>
    <w:p w:rsidR="00000000" w:rsidDel="00000000" w:rsidP="00000000" w:rsidRDefault="00000000" w:rsidRPr="00000000" w14:paraId="0000022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725.0" w:type="dxa"/>
        <w:jc w:val="center"/>
        <w:tblLayout w:type="fixed"/>
        <w:tblLook w:val="0400"/>
      </w:tblPr>
      <w:tblGrid>
        <w:gridCol w:w="5817"/>
        <w:gridCol w:w="1266"/>
        <w:gridCol w:w="1417"/>
        <w:gridCol w:w="1225"/>
        <w:tblGridChange w:id="0">
          <w:tblGrid>
            <w:gridCol w:w="5817"/>
            <w:gridCol w:w="1266"/>
            <w:gridCol w:w="1417"/>
            <w:gridCol w:w="122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ÍTEMS DE GASTOS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Financiamiento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Aportes Propios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Aportes Pregrado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Aportes Otros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 Humanos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Visitas de especialistas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Bienes y servicios de consumo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2.1. Materiales e insumos de oficina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2.2 </w:t>
            </w:r>
            <w:r w:rsidDel="00000000" w:rsidR="00000000" w:rsidRPr="00000000">
              <w:rPr>
                <w:rtl w:val="0"/>
              </w:rPr>
              <w:t xml:space="preserve">Servicios de difusión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2.3. Insumos de merchandising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2.4.</w:t>
            </w:r>
            <w:r w:rsidDel="00000000" w:rsidR="00000000" w:rsidRPr="00000000">
              <w:rPr>
                <w:color w:val="000000"/>
                <w:rtl w:val="0"/>
              </w:rPr>
              <w:t xml:space="preserve"> Servicios de alimentación o catering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$ 0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Gastos de operación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2.5. Insumos para equipamiento y laboratorio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2.6. Material pedagógico y académico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2.7. 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Bienes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3.1. Equipamiento computacional y de información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3.2. Equipamiento audiovisual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3.3 Otros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4.1. Especificar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Aportes Propios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Aporte Pregrado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Aportes Otros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Proyecto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3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 Declaración</w:t>
      </w:r>
    </w:p>
    <w:p w:rsidR="00000000" w:rsidDel="00000000" w:rsidP="00000000" w:rsidRDefault="00000000" w:rsidRPr="00000000" w14:paraId="0000029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7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3402"/>
        <w:tblGridChange w:id="0">
          <w:tblGrid>
            <w:gridCol w:w="5382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 medio del presente formulario, el equipo declara: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Conocer el contenido, significado e implicancias éticas, económicas y administrativas de la convocatoria y los requisitos de postulación.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Suscribir el proyecto en cada una de sus partes y asumir la responsabilidad de velar por su adecuada ejecución, comprometiendo el cumplimiento de objetivos y metas establecidos en el proyecto, así como con la correcta utilización de los recursos asignados.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 compromiso para mantener una comunicación fluida y transparente con los entes supervisores del fondo concursable, proporcionando informes periódicos sobre el progreso y los resultados obtenidos.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 su compromiso de respetar los principios de igualdad, diversidad e inclusión en todas las etapas del proyecto, promoviendo la participación activa y el respeto mutuo entre los miembros del equipo y las partes interesadas.</w:t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Nombres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8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E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4650.0" w:type="dxa"/>
        <w:jc w:val="left"/>
        <w:tblInd w:w="42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5"/>
        <w:gridCol w:w="3515"/>
        <w:tblGridChange w:id="0">
          <w:tblGrid>
            <w:gridCol w:w="1135"/>
            <w:gridCol w:w="3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 de O’Higgins                                                                                                                                Fondo Incuba UOH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2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-45719</wp:posOffset>
          </wp:positionH>
          <wp:positionV relativeFrom="margin">
            <wp:posOffset>-617854</wp:posOffset>
          </wp:positionV>
          <wp:extent cx="2565400" cy="40767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5400" cy="4076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4469765</wp:posOffset>
          </wp:positionH>
          <wp:positionV relativeFrom="margin">
            <wp:posOffset>-624101</wp:posOffset>
          </wp:positionV>
          <wp:extent cx="1219200" cy="356870"/>
          <wp:effectExtent b="0" l="0" r="0" t="0"/>
          <wp:wrapSquare wrapText="bothSides" distB="0" distT="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356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</w:t>
    </w:r>
  </w:p>
  <w:p w:rsidR="00000000" w:rsidDel="00000000" w:rsidP="00000000" w:rsidRDefault="00000000" w:rsidRPr="00000000" w14:paraId="000002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0" cy="127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78975" y="378000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0" cy="12700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B1EB8"/>
  </w:style>
  <w:style w:type="paragraph" w:styleId="Ttulo1">
    <w:name w:val="heading 1"/>
    <w:basedOn w:val="Normal"/>
    <w:next w:val="Normal"/>
    <w:link w:val="Ttulo1Car"/>
    <w:uiPriority w:val="9"/>
    <w:qFormat w:val="1"/>
    <w:rsid w:val="00E8676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D3D1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D3D14"/>
  </w:style>
  <w:style w:type="paragraph" w:styleId="Piedepgina">
    <w:name w:val="footer"/>
    <w:basedOn w:val="Normal"/>
    <w:link w:val="PiedepginaCar"/>
    <w:uiPriority w:val="99"/>
    <w:unhideWhenUsed w:val="1"/>
    <w:rsid w:val="008D3D1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D3D14"/>
  </w:style>
  <w:style w:type="character" w:styleId="Hipervnculo">
    <w:name w:val="Hyperlink"/>
    <w:basedOn w:val="Fuentedeprrafopredeter"/>
    <w:uiPriority w:val="99"/>
    <w:unhideWhenUsed w:val="1"/>
    <w:rsid w:val="008D3D14"/>
    <w:rPr>
      <w:color w:val="0563c1" w:themeColor="hyperlink"/>
      <w:u w:val="single"/>
    </w:rPr>
  </w:style>
  <w:style w:type="paragraph" w:styleId="Sinespaciado">
    <w:name w:val="No Spacing"/>
    <w:uiPriority w:val="1"/>
    <w:qFormat w:val="1"/>
    <w:rsid w:val="008D3D1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1275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12751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990A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BF31D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BF31D4"/>
    <w:pPr>
      <w:spacing w:line="240" w:lineRule="auto"/>
    </w:pPr>
    <w:rPr>
      <w:sz w:val="24"/>
      <w:szCs w:val="24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BF31D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BF31D4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BF31D4"/>
    <w:rPr>
      <w:b w:val="1"/>
      <w:bCs w:val="1"/>
      <w:sz w:val="20"/>
      <w:szCs w:val="20"/>
    </w:rPr>
  </w:style>
  <w:style w:type="character" w:styleId="Ttulo1Car" w:customStyle="1">
    <w:name w:val="Título 1 Car"/>
    <w:basedOn w:val="Fuentedeprrafopredeter"/>
    <w:link w:val="Ttulo1"/>
    <w:uiPriority w:val="9"/>
    <w:rsid w:val="00E8676F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Prrafodelista">
    <w:name w:val="List Paragraph"/>
    <w:basedOn w:val="Normal"/>
    <w:uiPriority w:val="34"/>
    <w:qFormat w:val="1"/>
    <w:rsid w:val="002E00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CaHaSdg9ZzESEWAYuMGT5ZCqFA==">CgMxLjAyCGguZ2pkZ3hzMgloLjMwajB6bGw4AHIhMUtubTBnRWoyeFh3YlRRcjRBLUFHakdwQ2czdnZqMFBs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2024-04-02T20:06:00Z</dcterms:created>
  <dc:creator>Usuario</dc:creator>
</cp:coreProperties>
</file>